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4CE" w:rsidRPr="00391D5B" w:rsidRDefault="007876D1" w:rsidP="00391D5B">
      <w:pPr>
        <w:tabs>
          <w:tab w:val="num" w:pos="0"/>
        </w:tabs>
        <w:ind w:left="432" w:hanging="432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391D5B">
        <w:rPr>
          <w:rFonts w:ascii="Times New Roman" w:hAnsi="Times New Roman"/>
          <w:sz w:val="22"/>
          <w:szCs w:val="22"/>
        </w:rPr>
        <w:tab/>
      </w:r>
      <w:r w:rsidRPr="00391D5B">
        <w:rPr>
          <w:rFonts w:ascii="Times New Roman" w:hAnsi="Times New Roman"/>
          <w:sz w:val="22"/>
          <w:szCs w:val="22"/>
        </w:rPr>
        <w:tab/>
      </w:r>
      <w:r w:rsidRPr="00391D5B">
        <w:rPr>
          <w:rFonts w:ascii="Times New Roman" w:hAnsi="Times New Roman"/>
          <w:sz w:val="22"/>
          <w:szCs w:val="22"/>
        </w:rPr>
        <w:tab/>
      </w:r>
      <w:r w:rsidRPr="00391D5B">
        <w:rPr>
          <w:rFonts w:ascii="Times New Roman" w:hAnsi="Times New Roman"/>
          <w:sz w:val="22"/>
          <w:szCs w:val="22"/>
        </w:rPr>
        <w:tab/>
      </w:r>
      <w:r w:rsidRPr="00391D5B">
        <w:rPr>
          <w:rFonts w:ascii="Times New Roman" w:hAnsi="Times New Roman"/>
          <w:sz w:val="22"/>
          <w:szCs w:val="22"/>
        </w:rPr>
        <w:tab/>
      </w:r>
      <w:r w:rsidRPr="00391D5B">
        <w:rPr>
          <w:rFonts w:ascii="Times New Roman" w:hAnsi="Times New Roman"/>
          <w:sz w:val="22"/>
          <w:szCs w:val="22"/>
        </w:rPr>
        <w:tab/>
      </w:r>
      <w:r w:rsidRPr="00391D5B">
        <w:rPr>
          <w:rFonts w:ascii="Times New Roman" w:hAnsi="Times New Roman"/>
          <w:sz w:val="22"/>
          <w:szCs w:val="22"/>
        </w:rPr>
        <w:tab/>
      </w:r>
      <w:r w:rsidRPr="00391D5B">
        <w:rPr>
          <w:rFonts w:ascii="Times New Roman" w:hAnsi="Times New Roman"/>
          <w:sz w:val="22"/>
          <w:szCs w:val="22"/>
        </w:rPr>
        <w:tab/>
      </w:r>
      <w:r w:rsidRPr="00391D5B">
        <w:rPr>
          <w:rFonts w:ascii="Times New Roman" w:hAnsi="Times New Roman"/>
          <w:sz w:val="22"/>
          <w:szCs w:val="22"/>
        </w:rPr>
        <w:tab/>
      </w:r>
      <w:r w:rsidRPr="00391D5B">
        <w:rPr>
          <w:rFonts w:ascii="Times New Roman" w:hAnsi="Times New Roman"/>
          <w:sz w:val="22"/>
          <w:szCs w:val="22"/>
        </w:rPr>
        <w:tab/>
      </w:r>
      <w:r w:rsidRPr="00391D5B">
        <w:rPr>
          <w:rFonts w:ascii="Times New Roman" w:hAnsi="Times New Roman"/>
          <w:sz w:val="22"/>
          <w:szCs w:val="22"/>
        </w:rPr>
        <w:tab/>
      </w:r>
      <w:r w:rsidRPr="00391D5B">
        <w:rPr>
          <w:rFonts w:ascii="Times New Roman" w:hAnsi="Times New Roman"/>
          <w:sz w:val="22"/>
          <w:szCs w:val="22"/>
        </w:rPr>
        <w:tab/>
        <w:t xml:space="preserve">    Załącznik nr </w:t>
      </w:r>
      <w:r w:rsidR="00260150" w:rsidRPr="00391D5B">
        <w:rPr>
          <w:rFonts w:ascii="Times New Roman" w:hAnsi="Times New Roman"/>
          <w:sz w:val="22"/>
          <w:szCs w:val="22"/>
        </w:rPr>
        <w:t>5</w:t>
      </w:r>
    </w:p>
    <w:p w:rsidR="003234CE" w:rsidRPr="00391D5B" w:rsidRDefault="003234CE" w:rsidP="00391D5B">
      <w:pPr>
        <w:pStyle w:val="Nagwek1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391D5B">
        <w:rPr>
          <w:rFonts w:ascii="Times New Roman" w:hAnsi="Times New Roman" w:cs="Times New Roman"/>
          <w:sz w:val="22"/>
          <w:szCs w:val="22"/>
        </w:rPr>
        <w:t>Umowa Nr …………/………../2026</w:t>
      </w:r>
    </w:p>
    <w:p w:rsidR="00677FA1" w:rsidRPr="00391D5B" w:rsidRDefault="00677FA1" w:rsidP="00391D5B">
      <w:pPr>
        <w:rPr>
          <w:rFonts w:ascii="Times New Roman" w:hAnsi="Times New Roman"/>
          <w:sz w:val="22"/>
          <w:szCs w:val="22"/>
        </w:rPr>
      </w:pPr>
    </w:p>
    <w:p w:rsidR="003234CE" w:rsidRPr="00391D5B" w:rsidRDefault="003234CE" w:rsidP="00391D5B">
      <w:pPr>
        <w:spacing w:line="360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391D5B">
        <w:rPr>
          <w:rFonts w:ascii="Times New Roman" w:hAnsi="Times New Roman"/>
          <w:sz w:val="22"/>
          <w:szCs w:val="22"/>
          <w:lang w:eastAsia="ar-SA"/>
        </w:rPr>
        <w:t>zawarta w dniu _______ 2026 roku w Gdańsku pomiędzy</w:t>
      </w:r>
    </w:p>
    <w:p w:rsidR="003234CE" w:rsidRPr="00391D5B" w:rsidRDefault="003234CE" w:rsidP="00391D5B">
      <w:pPr>
        <w:jc w:val="both"/>
        <w:rPr>
          <w:rFonts w:ascii="Times New Roman" w:hAnsi="Times New Roman"/>
          <w:sz w:val="22"/>
          <w:szCs w:val="22"/>
          <w:lang w:eastAsia="ar-SA"/>
        </w:rPr>
      </w:pPr>
      <w:r w:rsidRPr="00391D5B">
        <w:rPr>
          <w:rFonts w:ascii="Times New Roman" w:hAnsi="Times New Roman"/>
          <w:sz w:val="22"/>
          <w:szCs w:val="22"/>
          <w:lang w:eastAsia="ar-SA"/>
        </w:rPr>
        <w:t xml:space="preserve">Skarbem Państwa – Morskim Oddziałem Straży Granicznej z siedzibą w Gdańsku, ul. Oliwska 35,  80-563 Gdańsk, NIP 583-000-80-97, REGON 190241779, reprezentowanym na podstawie pełnomocnictwa Komendanta Morskiego Oddziału Straży Granicznej przez Zastępcę Komendanta Morskiego Oddziału Straży Granicznej – </w:t>
      </w:r>
      <w:proofErr w:type="spellStart"/>
      <w:r w:rsidRPr="00391D5B">
        <w:rPr>
          <w:rFonts w:ascii="Times New Roman" w:hAnsi="Times New Roman"/>
          <w:sz w:val="22"/>
          <w:szCs w:val="22"/>
          <w:lang w:eastAsia="ar-SA"/>
        </w:rPr>
        <w:t>kmdr</w:t>
      </w:r>
      <w:proofErr w:type="spellEnd"/>
      <w:r w:rsidRPr="00391D5B">
        <w:rPr>
          <w:rFonts w:ascii="Times New Roman" w:hAnsi="Times New Roman"/>
          <w:sz w:val="22"/>
          <w:szCs w:val="22"/>
          <w:lang w:eastAsia="ar-SA"/>
        </w:rPr>
        <w:t xml:space="preserve"> SG Lesławem Krysą</w:t>
      </w:r>
    </w:p>
    <w:p w:rsidR="00684238" w:rsidRPr="00391D5B" w:rsidRDefault="00684238" w:rsidP="00391D5B">
      <w:pPr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684238" w:rsidRPr="00391D5B" w:rsidRDefault="00684238" w:rsidP="00E932D7">
      <w:pPr>
        <w:widowControl w:val="0"/>
        <w:jc w:val="both"/>
        <w:rPr>
          <w:rFonts w:ascii="Times New Roman" w:hAnsi="Times New Roman"/>
          <w:sz w:val="22"/>
          <w:szCs w:val="22"/>
          <w:lang w:eastAsia="ar-SA"/>
        </w:rPr>
      </w:pPr>
      <w:r w:rsidRPr="00391D5B">
        <w:rPr>
          <w:rFonts w:ascii="Times New Roman" w:hAnsi="Times New Roman"/>
          <w:sz w:val="22"/>
          <w:szCs w:val="22"/>
          <w:lang w:eastAsia="ar-SA"/>
        </w:rPr>
        <w:t xml:space="preserve">przy kontrasygnacie Głównego Księgowego </w:t>
      </w:r>
      <w:proofErr w:type="spellStart"/>
      <w:r w:rsidRPr="00391D5B">
        <w:rPr>
          <w:rFonts w:ascii="Times New Roman" w:hAnsi="Times New Roman"/>
          <w:sz w:val="22"/>
          <w:szCs w:val="22"/>
          <w:lang w:eastAsia="ar-SA"/>
        </w:rPr>
        <w:t>kmdr</w:t>
      </w:r>
      <w:proofErr w:type="spellEnd"/>
      <w:r w:rsidRPr="00391D5B">
        <w:rPr>
          <w:rFonts w:ascii="Times New Roman" w:hAnsi="Times New Roman"/>
          <w:sz w:val="22"/>
          <w:szCs w:val="22"/>
          <w:lang w:eastAsia="ar-SA"/>
        </w:rPr>
        <w:t xml:space="preserve">  SG Wiesława Krzywicka</w:t>
      </w:r>
    </w:p>
    <w:p w:rsidR="00684238" w:rsidRPr="00391D5B" w:rsidRDefault="00684238" w:rsidP="00391D5B">
      <w:pPr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391D5B">
        <w:rPr>
          <w:rFonts w:ascii="Times New Roman" w:hAnsi="Times New Roman"/>
          <w:sz w:val="22"/>
          <w:szCs w:val="22"/>
          <w:lang w:eastAsia="ar-SA"/>
        </w:rPr>
        <w:t xml:space="preserve">zwanym w dalszej treści umowy </w:t>
      </w:r>
      <w:r w:rsidRPr="00391D5B">
        <w:rPr>
          <w:rFonts w:ascii="Times New Roman" w:hAnsi="Times New Roman"/>
          <w:b/>
          <w:sz w:val="22"/>
          <w:szCs w:val="22"/>
          <w:lang w:eastAsia="ar-SA"/>
        </w:rPr>
        <w:t>„Sprzedającym”</w:t>
      </w:r>
    </w:p>
    <w:p w:rsidR="00677FA1" w:rsidRPr="00391D5B" w:rsidRDefault="00677FA1" w:rsidP="00391D5B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</w:p>
    <w:p w:rsidR="00677FA1" w:rsidRPr="00391D5B" w:rsidRDefault="00754382" w:rsidP="00391D5B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  <w:r w:rsidRPr="00391D5B">
        <w:rPr>
          <w:rFonts w:cs="Times New Roman"/>
          <w:sz w:val="22"/>
          <w:szCs w:val="22"/>
        </w:rPr>
        <w:t>a</w:t>
      </w:r>
    </w:p>
    <w:p w:rsidR="00677FA1" w:rsidRPr="00391D5B" w:rsidRDefault="00754382" w:rsidP="00391D5B">
      <w:pPr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……………………………………………………………………………………</w:t>
      </w:r>
    </w:p>
    <w:p w:rsidR="00677FA1" w:rsidRPr="00391D5B" w:rsidRDefault="00754382" w:rsidP="00391D5B">
      <w:pPr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 xml:space="preserve">– zwanym dalej </w:t>
      </w:r>
      <w:r w:rsidRPr="00391D5B">
        <w:rPr>
          <w:rFonts w:ascii="Times New Roman" w:hAnsi="Times New Roman"/>
          <w:b/>
          <w:sz w:val="22"/>
          <w:szCs w:val="22"/>
        </w:rPr>
        <w:t>„Kupującym”</w:t>
      </w:r>
      <w:r w:rsidRPr="00391D5B">
        <w:rPr>
          <w:rFonts w:ascii="Times New Roman" w:hAnsi="Times New Roman"/>
          <w:sz w:val="22"/>
          <w:szCs w:val="22"/>
        </w:rPr>
        <w:t>,</w:t>
      </w:r>
    </w:p>
    <w:p w:rsidR="00677FA1" w:rsidRPr="00391D5B" w:rsidRDefault="00754382" w:rsidP="00391D5B">
      <w:pPr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 xml:space="preserve">łącznie zwanymi </w:t>
      </w:r>
      <w:r w:rsidRPr="00391D5B">
        <w:rPr>
          <w:rFonts w:ascii="Times New Roman" w:hAnsi="Times New Roman"/>
          <w:b/>
          <w:sz w:val="22"/>
          <w:szCs w:val="22"/>
        </w:rPr>
        <w:t>„Stronami”</w:t>
      </w:r>
      <w:r w:rsidRPr="00391D5B">
        <w:rPr>
          <w:rFonts w:ascii="Times New Roman" w:hAnsi="Times New Roman"/>
          <w:sz w:val="22"/>
          <w:szCs w:val="22"/>
        </w:rPr>
        <w:t>.</w:t>
      </w:r>
    </w:p>
    <w:p w:rsidR="00677FA1" w:rsidRPr="00391D5B" w:rsidRDefault="00677FA1" w:rsidP="00391D5B">
      <w:pPr>
        <w:jc w:val="both"/>
        <w:rPr>
          <w:rFonts w:ascii="Times New Roman" w:hAnsi="Times New Roman"/>
          <w:sz w:val="22"/>
          <w:szCs w:val="22"/>
        </w:rPr>
      </w:pPr>
    </w:p>
    <w:p w:rsidR="003234CE" w:rsidRPr="00391D5B" w:rsidRDefault="00754382" w:rsidP="00391D5B">
      <w:pPr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W wyniku przeprowadzonego przetargu nr ……/……/202</w:t>
      </w:r>
      <w:r w:rsidR="008F7409" w:rsidRPr="00391D5B">
        <w:rPr>
          <w:rFonts w:ascii="Times New Roman" w:hAnsi="Times New Roman"/>
          <w:sz w:val="22"/>
          <w:szCs w:val="22"/>
        </w:rPr>
        <w:t>6</w:t>
      </w:r>
      <w:r w:rsidRPr="00391D5B">
        <w:rPr>
          <w:rFonts w:ascii="Times New Roman" w:hAnsi="Times New Roman"/>
          <w:sz w:val="22"/>
          <w:szCs w:val="22"/>
        </w:rPr>
        <w:t xml:space="preserve"> na sprzedaż zużytych składników rzeczowych majątku ruchomego Morskiego Oddziału Straży Granicznej, Strony zawierają Umowę, </w:t>
      </w:r>
    </w:p>
    <w:p w:rsidR="00677FA1" w:rsidRPr="00391D5B" w:rsidRDefault="00754382" w:rsidP="00391D5B">
      <w:pPr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o następującej treści:</w:t>
      </w:r>
    </w:p>
    <w:p w:rsidR="00677FA1" w:rsidRPr="00391D5B" w:rsidRDefault="00677FA1" w:rsidP="00391D5B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391D5B" w:rsidRDefault="00754382" w:rsidP="00391D5B">
      <w:pPr>
        <w:jc w:val="center"/>
        <w:rPr>
          <w:rFonts w:ascii="Times New Roman" w:hAnsi="Times New Roman"/>
          <w:b/>
          <w:sz w:val="22"/>
          <w:szCs w:val="22"/>
        </w:rPr>
      </w:pPr>
      <w:r w:rsidRPr="00391D5B">
        <w:rPr>
          <w:rFonts w:ascii="Times New Roman" w:hAnsi="Times New Roman"/>
          <w:b/>
          <w:sz w:val="22"/>
          <w:szCs w:val="22"/>
        </w:rPr>
        <w:t>§ 1</w:t>
      </w:r>
    </w:p>
    <w:p w:rsidR="00677FA1" w:rsidRPr="00391D5B" w:rsidRDefault="00677FA1" w:rsidP="00391D5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84238" w:rsidRPr="00391D5B" w:rsidRDefault="00754382" w:rsidP="00391D5B">
      <w:pPr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 xml:space="preserve">Sprzedający sprzedaje, a Kupujący nabywa </w:t>
      </w:r>
      <w:r w:rsidR="00956790" w:rsidRPr="00391D5B">
        <w:rPr>
          <w:rFonts w:ascii="Times New Roman" w:hAnsi="Times New Roman"/>
          <w:sz w:val="22"/>
          <w:szCs w:val="22"/>
        </w:rPr>
        <w:t xml:space="preserve">jeden </w:t>
      </w:r>
      <w:r w:rsidR="0062309F" w:rsidRPr="00391D5B">
        <w:rPr>
          <w:rFonts w:ascii="Times New Roman" w:hAnsi="Times New Roman"/>
          <w:sz w:val="22"/>
          <w:szCs w:val="22"/>
        </w:rPr>
        <w:t>pakiet</w:t>
      </w:r>
      <w:r w:rsidR="002D2CE2" w:rsidRPr="00391D5B">
        <w:rPr>
          <w:rFonts w:ascii="Times New Roman" w:hAnsi="Times New Roman"/>
          <w:sz w:val="22"/>
          <w:szCs w:val="22"/>
        </w:rPr>
        <w:t>/y</w:t>
      </w:r>
      <w:r w:rsidR="0062309F" w:rsidRPr="00391D5B">
        <w:rPr>
          <w:rFonts w:ascii="Times New Roman" w:hAnsi="Times New Roman"/>
          <w:sz w:val="22"/>
          <w:szCs w:val="22"/>
        </w:rPr>
        <w:t xml:space="preserve"> </w:t>
      </w:r>
      <w:r w:rsidR="00733B46" w:rsidRPr="00391D5B">
        <w:rPr>
          <w:rFonts w:ascii="Times New Roman" w:hAnsi="Times New Roman"/>
          <w:sz w:val="22"/>
          <w:szCs w:val="22"/>
        </w:rPr>
        <w:t>zużyt</w:t>
      </w:r>
      <w:r w:rsidR="0062309F" w:rsidRPr="00391D5B">
        <w:rPr>
          <w:rFonts w:ascii="Times New Roman" w:hAnsi="Times New Roman"/>
          <w:sz w:val="22"/>
          <w:szCs w:val="22"/>
        </w:rPr>
        <w:t>ych</w:t>
      </w:r>
      <w:r w:rsidR="00956790" w:rsidRPr="00391D5B">
        <w:rPr>
          <w:rFonts w:ascii="Times New Roman" w:hAnsi="Times New Roman"/>
          <w:sz w:val="22"/>
          <w:szCs w:val="22"/>
        </w:rPr>
        <w:t xml:space="preserve"> składni</w:t>
      </w:r>
      <w:r w:rsidR="0062309F" w:rsidRPr="00391D5B">
        <w:rPr>
          <w:rFonts w:ascii="Times New Roman" w:hAnsi="Times New Roman"/>
          <w:sz w:val="22"/>
          <w:szCs w:val="22"/>
        </w:rPr>
        <w:t>ków</w:t>
      </w:r>
      <w:r w:rsidR="00956790" w:rsidRPr="00391D5B">
        <w:rPr>
          <w:rFonts w:ascii="Times New Roman" w:hAnsi="Times New Roman"/>
          <w:sz w:val="22"/>
          <w:szCs w:val="22"/>
        </w:rPr>
        <w:t xml:space="preserve"> rzeczow</w:t>
      </w:r>
      <w:r w:rsidR="0062309F" w:rsidRPr="00391D5B">
        <w:rPr>
          <w:rFonts w:ascii="Times New Roman" w:hAnsi="Times New Roman"/>
          <w:sz w:val="22"/>
          <w:szCs w:val="22"/>
        </w:rPr>
        <w:t>ych</w:t>
      </w:r>
      <w:r w:rsidRPr="00391D5B">
        <w:rPr>
          <w:rFonts w:ascii="Times New Roman" w:hAnsi="Times New Roman"/>
          <w:sz w:val="22"/>
          <w:szCs w:val="22"/>
        </w:rPr>
        <w:t xml:space="preserve"> majątku ruchomego Morskiego Oddziału Straży Granicznej </w:t>
      </w:r>
      <w:r w:rsidR="00684238" w:rsidRPr="00391D5B">
        <w:rPr>
          <w:rFonts w:ascii="Times New Roman" w:hAnsi="Times New Roman"/>
          <w:sz w:val="22"/>
          <w:szCs w:val="22"/>
        </w:rPr>
        <w:t>wymienionych w załączniku nr</w:t>
      </w:r>
      <w:r w:rsidR="00630CC1" w:rsidRPr="00391D5B">
        <w:rPr>
          <w:rFonts w:ascii="Times New Roman" w:hAnsi="Times New Roman"/>
          <w:sz w:val="22"/>
          <w:szCs w:val="22"/>
        </w:rPr>
        <w:t xml:space="preserve"> 1</w:t>
      </w:r>
      <w:r w:rsidR="00684238" w:rsidRPr="00391D5B">
        <w:rPr>
          <w:rFonts w:ascii="Times New Roman" w:hAnsi="Times New Roman"/>
          <w:sz w:val="22"/>
          <w:szCs w:val="22"/>
        </w:rPr>
        <w:t xml:space="preserve"> do umowy, zwanych dalej składnikami rzeczowymi majątku ruchomego. </w:t>
      </w:r>
    </w:p>
    <w:p w:rsidR="00677FA1" w:rsidRPr="00391D5B" w:rsidRDefault="00677FA1" w:rsidP="00391D5B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391D5B" w:rsidRDefault="00754382" w:rsidP="00391D5B">
      <w:pPr>
        <w:jc w:val="center"/>
        <w:rPr>
          <w:rFonts w:ascii="Times New Roman" w:hAnsi="Times New Roman"/>
          <w:b/>
          <w:sz w:val="22"/>
          <w:szCs w:val="22"/>
        </w:rPr>
      </w:pPr>
      <w:r w:rsidRPr="00391D5B">
        <w:rPr>
          <w:rFonts w:ascii="Times New Roman" w:hAnsi="Times New Roman"/>
          <w:b/>
          <w:sz w:val="22"/>
          <w:szCs w:val="22"/>
        </w:rPr>
        <w:t>§ 2</w:t>
      </w:r>
    </w:p>
    <w:p w:rsidR="00677FA1" w:rsidRPr="00391D5B" w:rsidRDefault="00677FA1" w:rsidP="00391D5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84238" w:rsidRPr="00391D5B" w:rsidRDefault="00684238" w:rsidP="00391D5B">
      <w:pPr>
        <w:jc w:val="both"/>
        <w:rPr>
          <w:rFonts w:ascii="Times New Roman" w:hAnsi="Times New Roman"/>
          <w:b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Składniki rzeczowe majątku ruchomego, o których mowa w § 1, stanowią własność Sprzedającego, są wolne od wad prawnych, nie są obciążone prawami osób trzecich oraz nie toczą się wobec nich żadne postępowania.</w:t>
      </w:r>
    </w:p>
    <w:p w:rsidR="00677FA1" w:rsidRPr="00391D5B" w:rsidRDefault="00677FA1" w:rsidP="00391D5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77FA1" w:rsidRPr="00391D5B" w:rsidRDefault="00754382" w:rsidP="00391D5B">
      <w:pPr>
        <w:jc w:val="center"/>
        <w:rPr>
          <w:rFonts w:ascii="Times New Roman" w:hAnsi="Times New Roman"/>
          <w:b/>
          <w:sz w:val="22"/>
          <w:szCs w:val="22"/>
        </w:rPr>
      </w:pPr>
      <w:r w:rsidRPr="00391D5B">
        <w:rPr>
          <w:rFonts w:ascii="Times New Roman" w:hAnsi="Times New Roman"/>
          <w:b/>
          <w:sz w:val="22"/>
          <w:szCs w:val="22"/>
        </w:rPr>
        <w:t>§ 3</w:t>
      </w:r>
    </w:p>
    <w:p w:rsidR="00684238" w:rsidRPr="00391D5B" w:rsidRDefault="00684238" w:rsidP="00391D5B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Kupujący za składniki rzeczowe majątku ruchomego wskazane w § 1 zapłaci Sprzedającemu cenę  w kwocie …………. zł brutto (słownie złotych: ……………………00/1</w:t>
      </w:r>
      <w:r w:rsidR="00733B46" w:rsidRPr="00391D5B">
        <w:rPr>
          <w:rFonts w:ascii="Times New Roman" w:hAnsi="Times New Roman"/>
          <w:sz w:val="22"/>
          <w:szCs w:val="22"/>
        </w:rPr>
        <w:t xml:space="preserve">00) w terminie nie dłuższym </w:t>
      </w:r>
      <w:r w:rsidRPr="00391D5B">
        <w:rPr>
          <w:rFonts w:ascii="Times New Roman" w:hAnsi="Times New Roman"/>
          <w:sz w:val="22"/>
          <w:szCs w:val="22"/>
        </w:rPr>
        <w:t xml:space="preserve">7 dni od daty zawarcia umowy, zgodnie ze złożoną ofertą stanowiącą  załącznik numer </w:t>
      </w:r>
      <w:r w:rsidR="00260105" w:rsidRPr="00391D5B">
        <w:rPr>
          <w:rFonts w:ascii="Times New Roman" w:hAnsi="Times New Roman"/>
          <w:sz w:val="22"/>
          <w:szCs w:val="22"/>
        </w:rPr>
        <w:t>2</w:t>
      </w:r>
      <w:r w:rsidRPr="00391D5B">
        <w:rPr>
          <w:rFonts w:ascii="Times New Roman" w:hAnsi="Times New Roman"/>
          <w:sz w:val="22"/>
          <w:szCs w:val="22"/>
        </w:rPr>
        <w:t xml:space="preserve"> do niniejszej umowy.</w:t>
      </w:r>
    </w:p>
    <w:p w:rsidR="00684238" w:rsidRPr="00391D5B" w:rsidRDefault="00684238" w:rsidP="00391D5B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Złożone przez Kupującego wadium w kwocie ………….. zł (słownie złotych: ……………….. 00/100) zalicza się na poczet ceny określonej w ust. 1.</w:t>
      </w:r>
    </w:p>
    <w:p w:rsidR="00684238" w:rsidRPr="00391D5B" w:rsidRDefault="00684238" w:rsidP="00391D5B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Faktura zostanie wystawiona niezwłocznie po wpływie środków na rachunek bankowy Sprzedającego.</w:t>
      </w:r>
    </w:p>
    <w:p w:rsidR="00684238" w:rsidRPr="00391D5B" w:rsidRDefault="00684238" w:rsidP="00391D5B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W przypadku opóźnienia w zapłacie ceny sprzedaży, Kupujący zobowiązany będzie do uiszczenia odsetek ustawowych za opóźnienie.</w:t>
      </w:r>
      <w:r w:rsidR="00733B46" w:rsidRPr="00391D5B">
        <w:rPr>
          <w:rFonts w:ascii="Times New Roman" w:hAnsi="Times New Roman"/>
          <w:sz w:val="22"/>
          <w:szCs w:val="22"/>
        </w:rPr>
        <w:t xml:space="preserve"> </w:t>
      </w:r>
    </w:p>
    <w:p w:rsidR="00684238" w:rsidRPr="00391D5B" w:rsidRDefault="00684238" w:rsidP="00391D5B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Kwotę określoną w ust. 1, pomniejszoną o złożone wadium, tj. …………..</w:t>
      </w:r>
      <w:r w:rsidRPr="00391D5B">
        <w:rPr>
          <w:rFonts w:ascii="Times New Roman" w:hAnsi="Times New Roman"/>
          <w:b/>
          <w:sz w:val="22"/>
          <w:szCs w:val="22"/>
        </w:rPr>
        <w:t xml:space="preserve"> </w:t>
      </w:r>
      <w:r w:rsidRPr="00391D5B">
        <w:rPr>
          <w:rFonts w:ascii="Times New Roman" w:hAnsi="Times New Roman"/>
          <w:sz w:val="22"/>
          <w:szCs w:val="22"/>
        </w:rPr>
        <w:t xml:space="preserve">zł. brutto ( słownie złotych: …………………… 00/100), należy wpłacić na rachunek bankowy Morskiego Oddziału Straży Granicznej nr </w:t>
      </w:r>
      <w:r w:rsidR="00E27558">
        <w:rPr>
          <w:rFonts w:ascii="Times New Roman" w:hAnsi="Times New Roman"/>
          <w:sz w:val="22"/>
          <w:szCs w:val="22"/>
        </w:rPr>
        <w:t>21</w:t>
      </w:r>
      <w:r w:rsidRPr="00391D5B">
        <w:rPr>
          <w:rFonts w:ascii="Times New Roman" w:hAnsi="Times New Roman"/>
          <w:sz w:val="22"/>
          <w:szCs w:val="22"/>
        </w:rPr>
        <w:t xml:space="preserve"> </w:t>
      </w:r>
      <w:r w:rsidR="00E27558">
        <w:rPr>
          <w:rFonts w:ascii="Times New Roman" w:hAnsi="Times New Roman"/>
          <w:sz w:val="22"/>
          <w:szCs w:val="22"/>
        </w:rPr>
        <w:t>1010</w:t>
      </w:r>
      <w:r w:rsidRPr="00391D5B">
        <w:rPr>
          <w:rFonts w:ascii="Times New Roman" w:hAnsi="Times New Roman"/>
          <w:sz w:val="22"/>
          <w:szCs w:val="22"/>
        </w:rPr>
        <w:t xml:space="preserve"> 1140 0150 2013 9120 </w:t>
      </w:r>
      <w:r w:rsidR="00E27558">
        <w:rPr>
          <w:rFonts w:ascii="Times New Roman" w:hAnsi="Times New Roman"/>
          <w:sz w:val="22"/>
          <w:szCs w:val="22"/>
        </w:rPr>
        <w:t>2</w:t>
      </w:r>
      <w:r w:rsidRPr="00391D5B">
        <w:rPr>
          <w:rFonts w:ascii="Times New Roman" w:hAnsi="Times New Roman"/>
          <w:sz w:val="22"/>
          <w:szCs w:val="22"/>
        </w:rPr>
        <w:t xml:space="preserve">000. </w:t>
      </w:r>
    </w:p>
    <w:p w:rsidR="00677FA1" w:rsidRPr="00391D5B" w:rsidRDefault="00677FA1" w:rsidP="00391D5B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391D5B" w:rsidRDefault="00754382" w:rsidP="00391D5B">
      <w:pPr>
        <w:jc w:val="center"/>
        <w:rPr>
          <w:rFonts w:ascii="Times New Roman" w:hAnsi="Times New Roman"/>
          <w:b/>
          <w:sz w:val="22"/>
          <w:szCs w:val="22"/>
        </w:rPr>
      </w:pPr>
      <w:r w:rsidRPr="00391D5B">
        <w:rPr>
          <w:rFonts w:ascii="Times New Roman" w:hAnsi="Times New Roman"/>
          <w:b/>
          <w:sz w:val="22"/>
          <w:szCs w:val="22"/>
        </w:rPr>
        <w:t>§ 4</w:t>
      </w:r>
    </w:p>
    <w:p w:rsidR="00677FA1" w:rsidRPr="00391D5B" w:rsidRDefault="00677FA1" w:rsidP="00391D5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84238" w:rsidRPr="00391D5B" w:rsidRDefault="00684238" w:rsidP="00391D5B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Wydanie przedmiotu Umowy nastąpi w terminie uzgodnionym przez Strony, jednak nie wcześniej niż następnego dnia roboczego po uiszczeniu przez Kupującego całej kwoty stanowiącej cenę przedmiotu Umowy, o której mowa w § 3 ust. 1, i nie później niż 7 dni od ww. daty.</w:t>
      </w:r>
    </w:p>
    <w:p w:rsidR="00684238" w:rsidRPr="00391D5B" w:rsidRDefault="00684238" w:rsidP="00391D5B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Sprzedający zastrzega sobie, że do chwili uiszczenia przez Kupującego całej kwoty ceny sprzedaży określonej w § 3 ust. 1, składnik rzeczowy majątku ruchomego wymieniony w § 1 pozostaje własnością Sprzedającego.</w:t>
      </w:r>
    </w:p>
    <w:p w:rsidR="00684238" w:rsidRPr="00391D5B" w:rsidRDefault="00684238" w:rsidP="00391D5B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 xml:space="preserve">Miejscem wydania składników rzeczowych majątku ruchomego jest miejsce jego przechowywania tj. Morski Oddział Straży Granicznej ul. Oliwska 35, 80-563 Gdańsk. </w:t>
      </w:r>
    </w:p>
    <w:p w:rsidR="00684238" w:rsidRPr="00391D5B" w:rsidRDefault="00684238" w:rsidP="00391D5B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lastRenderedPageBreak/>
        <w:t>Wydanie rzeczowych składników majątku ruchomego nastąpi na podstawie protokołu zdawczo-odbiorczego.</w:t>
      </w:r>
    </w:p>
    <w:p w:rsidR="00684238" w:rsidRPr="00391D5B" w:rsidRDefault="00684238" w:rsidP="00391D5B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Wszystkie koszty związane z nabyciem przedmiotu umowy ponosi Kupujący, w szczególności koszty transportu, załadunku.</w:t>
      </w:r>
    </w:p>
    <w:p w:rsidR="00684238" w:rsidRPr="00391D5B" w:rsidRDefault="00684238" w:rsidP="00391D5B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 xml:space="preserve">Jeżeli Kupujący </w:t>
      </w:r>
      <w:r w:rsidR="00733B46" w:rsidRPr="00391D5B">
        <w:rPr>
          <w:rFonts w:ascii="Times New Roman" w:hAnsi="Times New Roman"/>
          <w:sz w:val="22"/>
          <w:szCs w:val="22"/>
        </w:rPr>
        <w:t>w terminie, o którym mowa w § 4 umowy nie odbierze zużytego</w:t>
      </w:r>
      <w:r w:rsidR="00D07D64" w:rsidRPr="00391D5B">
        <w:rPr>
          <w:rFonts w:ascii="Times New Roman" w:hAnsi="Times New Roman"/>
          <w:sz w:val="22"/>
          <w:szCs w:val="22"/>
        </w:rPr>
        <w:t>/tych</w:t>
      </w:r>
      <w:r w:rsidR="00733B46" w:rsidRPr="00391D5B">
        <w:rPr>
          <w:rFonts w:ascii="Times New Roman" w:hAnsi="Times New Roman"/>
          <w:sz w:val="22"/>
          <w:szCs w:val="22"/>
        </w:rPr>
        <w:t xml:space="preserve"> składnika/</w:t>
      </w:r>
      <w:proofErr w:type="spellStart"/>
      <w:r w:rsidR="00733B46" w:rsidRPr="00391D5B">
        <w:rPr>
          <w:rFonts w:ascii="Times New Roman" w:hAnsi="Times New Roman"/>
          <w:sz w:val="22"/>
          <w:szCs w:val="22"/>
        </w:rPr>
        <w:t>ków</w:t>
      </w:r>
      <w:proofErr w:type="spellEnd"/>
      <w:r w:rsidR="00D07D64" w:rsidRPr="00391D5B">
        <w:rPr>
          <w:rFonts w:ascii="Times New Roman" w:hAnsi="Times New Roman"/>
          <w:sz w:val="22"/>
          <w:szCs w:val="22"/>
        </w:rPr>
        <w:t xml:space="preserve"> majątku ruchomego</w:t>
      </w:r>
      <w:r w:rsidRPr="00391D5B">
        <w:rPr>
          <w:rFonts w:ascii="Times New Roman" w:hAnsi="Times New Roman"/>
          <w:sz w:val="22"/>
          <w:szCs w:val="22"/>
        </w:rPr>
        <w:t>, o których mowa w  § 1, Sprzedający może oddać rzecz na przechowanie na koszt  i niebezpieczeństwo Kupującego bez konieczności dodatkowego wezwania.</w:t>
      </w:r>
    </w:p>
    <w:p w:rsidR="00677FA1" w:rsidRPr="00391D5B" w:rsidRDefault="00677FA1" w:rsidP="00391D5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77FA1" w:rsidRPr="00391D5B" w:rsidRDefault="00754382" w:rsidP="00391D5B">
      <w:pPr>
        <w:jc w:val="center"/>
        <w:rPr>
          <w:rFonts w:ascii="Times New Roman" w:hAnsi="Times New Roman"/>
          <w:b/>
          <w:sz w:val="22"/>
          <w:szCs w:val="22"/>
        </w:rPr>
      </w:pPr>
      <w:r w:rsidRPr="00391D5B">
        <w:rPr>
          <w:rFonts w:ascii="Times New Roman" w:hAnsi="Times New Roman"/>
          <w:b/>
          <w:sz w:val="22"/>
          <w:szCs w:val="22"/>
        </w:rPr>
        <w:t>§ 5</w:t>
      </w:r>
    </w:p>
    <w:p w:rsidR="00677FA1" w:rsidRPr="00391D5B" w:rsidRDefault="00677FA1" w:rsidP="00391D5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84238" w:rsidRPr="00391D5B" w:rsidRDefault="00684238" w:rsidP="00391D5B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 xml:space="preserve">Kupujący oświadcza, że zapoznał się ze stanem </w:t>
      </w:r>
      <w:r w:rsidR="00D07D64" w:rsidRPr="00391D5B">
        <w:rPr>
          <w:rFonts w:ascii="Times New Roman" w:hAnsi="Times New Roman"/>
          <w:sz w:val="22"/>
          <w:szCs w:val="22"/>
        </w:rPr>
        <w:t>technicznym</w:t>
      </w:r>
      <w:r w:rsidRPr="00391D5B">
        <w:rPr>
          <w:rFonts w:ascii="Times New Roman" w:hAnsi="Times New Roman"/>
          <w:sz w:val="22"/>
          <w:szCs w:val="22"/>
        </w:rPr>
        <w:t xml:space="preserve"> składników rzeczowych  majątku ruchomego, które wskazano w § 1 i nie wnosi w tym zakresie do nich zastrzeżeń oraz zrzeka się w tym zakresie jakichkolwiek roszczeń z tytułu rękojmi za wady w stosunku do Sprzedającego.</w:t>
      </w:r>
    </w:p>
    <w:p w:rsidR="00684238" w:rsidRPr="00391D5B" w:rsidRDefault="00684238" w:rsidP="00391D5B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Kupujący oświadcza, że nie jest w stosunku pokrewieństwa lub powinowactwa albo w innym stosunku faktycznym mogącym budzić wątpliwości co do bezstronności lub bezinteresowności z kierownikiem jednostki, głównym księgowym, osobami odpowiedzialnymi za gospodarkę majątkową w jednostce, osobami biorącymi udział w podejmowaniu decyzji o zakwalifikowaniu tych składników do danej kategorii majątku.</w:t>
      </w:r>
    </w:p>
    <w:p w:rsidR="00630CC1" w:rsidRPr="00391D5B" w:rsidRDefault="00630CC1" w:rsidP="00391D5B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Sprzedający oświadcza, że nie udziela gwarancji jakości na z składniki rzeczowe majątku ruchomego będące przedmiotem umowy.</w:t>
      </w:r>
    </w:p>
    <w:p w:rsidR="00630CC1" w:rsidRPr="00391D5B" w:rsidRDefault="00630CC1" w:rsidP="00391D5B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Z uwagi, iż składniki rzeczowe majątku ruchomego będącego przedmiotem niniejszej umowy zakwalifikowa</w:t>
      </w:r>
      <w:r w:rsidR="00E40027" w:rsidRPr="00391D5B">
        <w:rPr>
          <w:rFonts w:ascii="Times New Roman" w:hAnsi="Times New Roman"/>
          <w:sz w:val="22"/>
          <w:szCs w:val="22"/>
        </w:rPr>
        <w:t>no do kategorii majątku zużytego</w:t>
      </w:r>
      <w:r w:rsidRPr="00391D5B">
        <w:rPr>
          <w:rFonts w:ascii="Times New Roman" w:hAnsi="Times New Roman"/>
          <w:sz w:val="22"/>
          <w:szCs w:val="22"/>
        </w:rPr>
        <w:t xml:space="preserve"> strony wyłączają odpowiedzialność Sprzedającego z tytułu rękojmi. </w:t>
      </w:r>
    </w:p>
    <w:p w:rsidR="00677FA1" w:rsidRPr="00391D5B" w:rsidRDefault="00754382" w:rsidP="00391D5B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Oferta złożona przez Kupującego stanowi integralną część umowy.</w:t>
      </w:r>
    </w:p>
    <w:p w:rsidR="00677FA1" w:rsidRPr="00391D5B" w:rsidRDefault="00677FA1" w:rsidP="00391D5B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</w:p>
    <w:p w:rsidR="003A0847" w:rsidRPr="00391D5B" w:rsidRDefault="00754382" w:rsidP="00391D5B">
      <w:pPr>
        <w:jc w:val="center"/>
        <w:rPr>
          <w:rFonts w:ascii="Times New Roman" w:hAnsi="Times New Roman"/>
          <w:b/>
          <w:sz w:val="22"/>
          <w:szCs w:val="22"/>
        </w:rPr>
      </w:pPr>
      <w:r w:rsidRPr="00391D5B">
        <w:rPr>
          <w:rFonts w:ascii="Times New Roman" w:hAnsi="Times New Roman"/>
          <w:b/>
          <w:sz w:val="22"/>
          <w:szCs w:val="22"/>
        </w:rPr>
        <w:t>§ 6</w:t>
      </w:r>
    </w:p>
    <w:p w:rsidR="003A0847" w:rsidRPr="00391D5B" w:rsidRDefault="003A0847" w:rsidP="00391D5B">
      <w:pPr>
        <w:jc w:val="center"/>
        <w:rPr>
          <w:rFonts w:ascii="Times New Roman" w:hAnsi="Times New Roman"/>
          <w:b/>
          <w:sz w:val="22"/>
          <w:szCs w:val="22"/>
        </w:rPr>
      </w:pPr>
    </w:p>
    <w:p w:rsidR="003A0847" w:rsidRPr="00391D5B" w:rsidRDefault="003A0847" w:rsidP="00391D5B">
      <w:pPr>
        <w:rPr>
          <w:rFonts w:ascii="Times New Roman" w:hAnsi="Times New Roman"/>
          <w:b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Informacja o przetwarzaniu danych osobowych stanowiąca realizację obowiązku wynikającego z art.</w:t>
      </w:r>
      <w:r w:rsidR="00D07D64" w:rsidRPr="00391D5B">
        <w:rPr>
          <w:rFonts w:ascii="Times New Roman" w:hAnsi="Times New Roman"/>
          <w:sz w:val="22"/>
          <w:szCs w:val="22"/>
        </w:rPr>
        <w:t xml:space="preserve">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znajduje się na stronie internetowej Sprzedającego pod adresem: </w:t>
      </w:r>
      <w:hyperlink r:id="rId7" w:history="1">
        <w:r w:rsidR="00D07D64" w:rsidRPr="00391D5B">
          <w:rPr>
            <w:rStyle w:val="Hipercze"/>
            <w:rFonts w:ascii="Times New Roman" w:hAnsi="Times New Roman"/>
            <w:color w:val="auto"/>
            <w:sz w:val="22"/>
            <w:szCs w:val="22"/>
          </w:rPr>
          <w:t>www.morski.strazgraniczna.pl</w:t>
        </w:r>
      </w:hyperlink>
      <w:r w:rsidR="00D07D64" w:rsidRPr="00391D5B">
        <w:rPr>
          <w:rFonts w:ascii="Times New Roman" w:hAnsi="Times New Roman"/>
          <w:sz w:val="22"/>
          <w:szCs w:val="22"/>
        </w:rPr>
        <w:t xml:space="preserve"> .</w:t>
      </w:r>
    </w:p>
    <w:p w:rsidR="003A0847" w:rsidRPr="00391D5B" w:rsidRDefault="003A0847" w:rsidP="00391D5B">
      <w:pPr>
        <w:jc w:val="center"/>
        <w:rPr>
          <w:rFonts w:ascii="Times New Roman" w:hAnsi="Times New Roman"/>
          <w:b/>
          <w:sz w:val="22"/>
          <w:szCs w:val="22"/>
        </w:rPr>
      </w:pPr>
    </w:p>
    <w:p w:rsidR="003A0847" w:rsidRPr="00391D5B" w:rsidRDefault="003A0847" w:rsidP="00391D5B">
      <w:pPr>
        <w:jc w:val="center"/>
        <w:rPr>
          <w:rFonts w:ascii="Times New Roman" w:hAnsi="Times New Roman"/>
          <w:b/>
          <w:sz w:val="22"/>
          <w:szCs w:val="22"/>
        </w:rPr>
      </w:pPr>
      <w:r w:rsidRPr="00391D5B">
        <w:rPr>
          <w:rFonts w:ascii="Times New Roman" w:hAnsi="Times New Roman"/>
          <w:b/>
          <w:sz w:val="22"/>
          <w:szCs w:val="22"/>
        </w:rPr>
        <w:t>§ 7</w:t>
      </w:r>
    </w:p>
    <w:p w:rsidR="00677FA1" w:rsidRPr="00391D5B" w:rsidRDefault="00677FA1" w:rsidP="00391D5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84238" w:rsidRPr="00391D5B" w:rsidRDefault="00684238" w:rsidP="00E932D7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Wszelkie koszty związane z realizacją postanowień niniejszej Umowy obciążają Kupującego.</w:t>
      </w:r>
    </w:p>
    <w:p w:rsidR="00684238" w:rsidRPr="00391D5B" w:rsidRDefault="00684238" w:rsidP="00E932D7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Wszelkie zmiany umowy wymagają zachowania formy pisemnej pod rygorem nieważności.</w:t>
      </w:r>
    </w:p>
    <w:p w:rsidR="00684238" w:rsidRPr="00391D5B" w:rsidRDefault="00684238" w:rsidP="00E932D7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 xml:space="preserve">W sprawach nieuregulowanych niniejszą Umową zastosowanie mają obowiązujące w tym zakresie przepisy ustawy z dnia 23 kwietnia 1964 r. Kodeks cywilny (Dz.U. z 2025 r. poz. 1071 z </w:t>
      </w:r>
      <w:proofErr w:type="spellStart"/>
      <w:r w:rsidRPr="00391D5B">
        <w:rPr>
          <w:rFonts w:ascii="Times New Roman" w:hAnsi="Times New Roman"/>
          <w:sz w:val="22"/>
          <w:szCs w:val="22"/>
        </w:rPr>
        <w:t>późn</w:t>
      </w:r>
      <w:proofErr w:type="spellEnd"/>
      <w:r w:rsidRPr="00391D5B">
        <w:rPr>
          <w:rFonts w:ascii="Times New Roman" w:hAnsi="Times New Roman"/>
          <w:sz w:val="22"/>
          <w:szCs w:val="22"/>
        </w:rPr>
        <w:t>. zm.).</w:t>
      </w:r>
    </w:p>
    <w:p w:rsidR="003A0847" w:rsidRPr="00391D5B" w:rsidRDefault="003A0847" w:rsidP="00E932D7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Właściwy do rozpatrzenia spraw spornych będzie sąd powszechny właściwy miejscowo dla siedziby Sprzedającego.</w:t>
      </w:r>
    </w:p>
    <w:p w:rsidR="00684238" w:rsidRPr="00391D5B" w:rsidRDefault="00684238" w:rsidP="00E932D7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Umowę sporządzono w trzech jednobrzmiących egzemplarzach – w tym dwa dla Sprzedającego</w:t>
      </w:r>
      <w:r w:rsidRPr="00391D5B">
        <w:rPr>
          <w:rFonts w:ascii="Times New Roman" w:hAnsi="Times New Roman"/>
          <w:sz w:val="22"/>
          <w:szCs w:val="22"/>
        </w:rPr>
        <w:br/>
        <w:t>i jeden dla Kupującego.</w:t>
      </w:r>
    </w:p>
    <w:p w:rsidR="00677FA1" w:rsidRPr="00391D5B" w:rsidRDefault="00677FA1" w:rsidP="00391D5B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391D5B" w:rsidRDefault="00677FA1" w:rsidP="00391D5B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</w:p>
    <w:p w:rsidR="003234CE" w:rsidRPr="00391D5B" w:rsidRDefault="003234CE" w:rsidP="00391D5B">
      <w:pPr>
        <w:ind w:left="284"/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Załączniki:</w:t>
      </w:r>
    </w:p>
    <w:p w:rsidR="00C66A9A" w:rsidRPr="00391D5B" w:rsidRDefault="00C66A9A" w:rsidP="00391D5B">
      <w:pPr>
        <w:numPr>
          <w:ilvl w:val="0"/>
          <w:numId w:val="11"/>
        </w:numPr>
        <w:tabs>
          <w:tab w:val="center" w:pos="4819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  <w:shd w:val="clear" w:color="auto" w:fill="FFFFFF" w:themeFill="background1"/>
        </w:rPr>
        <w:t>Załącznik</w:t>
      </w:r>
      <w:r w:rsidR="00260105" w:rsidRPr="00391D5B">
        <w:rPr>
          <w:rFonts w:ascii="Times New Roman" w:hAnsi="Times New Roman"/>
          <w:sz w:val="22"/>
          <w:szCs w:val="22"/>
          <w:shd w:val="clear" w:color="auto" w:fill="FFFFFF" w:themeFill="background1"/>
        </w:rPr>
        <w:t>i</w:t>
      </w:r>
      <w:r w:rsidR="00A166AD" w:rsidRPr="00391D5B">
        <w:rPr>
          <w:rFonts w:ascii="Times New Roman" w:hAnsi="Times New Roman"/>
          <w:sz w:val="22"/>
          <w:szCs w:val="22"/>
          <w:shd w:val="clear" w:color="auto" w:fill="FFFFFF" w:themeFill="background1"/>
        </w:rPr>
        <w:t xml:space="preserve"> nr 1</w:t>
      </w:r>
      <w:r w:rsidR="003A0847" w:rsidRPr="00391D5B">
        <w:rPr>
          <w:rFonts w:ascii="Times New Roman" w:hAnsi="Times New Roman"/>
          <w:sz w:val="22"/>
          <w:szCs w:val="22"/>
          <w:shd w:val="clear" w:color="auto" w:fill="FFFFFF" w:themeFill="background1"/>
        </w:rPr>
        <w:t xml:space="preserve"> lub</w:t>
      </w:r>
      <w:r w:rsidR="00260105" w:rsidRPr="00391D5B">
        <w:rPr>
          <w:rFonts w:ascii="Times New Roman" w:hAnsi="Times New Roman"/>
          <w:sz w:val="22"/>
          <w:szCs w:val="22"/>
          <w:shd w:val="clear" w:color="auto" w:fill="FFFFFF" w:themeFill="background1"/>
        </w:rPr>
        <w:t xml:space="preserve"> nr 2</w:t>
      </w:r>
      <w:r w:rsidR="00555BEA" w:rsidRPr="00391D5B">
        <w:rPr>
          <w:rFonts w:ascii="Times New Roman" w:hAnsi="Times New Roman"/>
          <w:sz w:val="22"/>
          <w:szCs w:val="22"/>
          <w:shd w:val="clear" w:color="auto" w:fill="FFFFFF" w:themeFill="background1"/>
        </w:rPr>
        <w:t xml:space="preserve"> </w:t>
      </w:r>
      <w:r w:rsidRPr="00391D5B">
        <w:rPr>
          <w:rFonts w:ascii="Times New Roman" w:hAnsi="Times New Roman"/>
          <w:sz w:val="22"/>
          <w:szCs w:val="22"/>
          <w:shd w:val="clear" w:color="auto" w:fill="FFFFFF" w:themeFill="background1"/>
        </w:rPr>
        <w:t>do ogłoszenia o przetargu publicznym sprzedaż składników rzeczowych majątku ruchomego Morskiego O</w:t>
      </w:r>
      <w:r w:rsidR="00260150" w:rsidRPr="00391D5B">
        <w:rPr>
          <w:rFonts w:ascii="Times New Roman" w:hAnsi="Times New Roman"/>
          <w:sz w:val="22"/>
          <w:szCs w:val="22"/>
          <w:shd w:val="clear" w:color="auto" w:fill="FFFFFF" w:themeFill="background1"/>
        </w:rPr>
        <w:t>d</w:t>
      </w:r>
      <w:r w:rsidRPr="00391D5B">
        <w:rPr>
          <w:rFonts w:ascii="Times New Roman" w:hAnsi="Times New Roman"/>
          <w:sz w:val="22"/>
          <w:szCs w:val="22"/>
          <w:shd w:val="clear" w:color="auto" w:fill="FFFFFF" w:themeFill="background1"/>
        </w:rPr>
        <w:t>działu Straży Granicznej w Gdańsku</w:t>
      </w:r>
      <w:r w:rsidR="00555BEA" w:rsidRPr="00391D5B">
        <w:rPr>
          <w:rFonts w:ascii="Times New Roman" w:hAnsi="Times New Roman"/>
          <w:sz w:val="22"/>
          <w:szCs w:val="22"/>
        </w:rPr>
        <w:t xml:space="preserve"> (stosownie do zakresu oferty)</w:t>
      </w:r>
      <w:r w:rsidRPr="00391D5B">
        <w:rPr>
          <w:rFonts w:ascii="Times New Roman" w:hAnsi="Times New Roman"/>
          <w:sz w:val="22"/>
          <w:szCs w:val="22"/>
        </w:rPr>
        <w:t>.</w:t>
      </w:r>
    </w:p>
    <w:p w:rsidR="003234CE" w:rsidRPr="00391D5B" w:rsidRDefault="003A0847" w:rsidP="00391D5B">
      <w:pPr>
        <w:numPr>
          <w:ilvl w:val="0"/>
          <w:numId w:val="11"/>
        </w:numPr>
        <w:tabs>
          <w:tab w:val="center" w:pos="4819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391D5B">
        <w:rPr>
          <w:rFonts w:ascii="Times New Roman" w:hAnsi="Times New Roman"/>
          <w:sz w:val="22"/>
          <w:szCs w:val="22"/>
        </w:rPr>
        <w:t>Załącznik nr 2 do umowy - Oferta Kupującego</w:t>
      </w:r>
    </w:p>
    <w:p w:rsidR="00090829" w:rsidRPr="00391D5B" w:rsidRDefault="00090829" w:rsidP="00391D5B">
      <w:pPr>
        <w:tabs>
          <w:tab w:val="center" w:pos="4819"/>
        </w:tabs>
        <w:ind w:left="360"/>
        <w:contextualSpacing/>
        <w:jc w:val="both"/>
        <w:rPr>
          <w:rFonts w:ascii="Times New Roman" w:hAnsi="Times New Roman"/>
          <w:sz w:val="22"/>
          <w:szCs w:val="22"/>
        </w:rPr>
      </w:pPr>
    </w:p>
    <w:p w:rsidR="00677FA1" w:rsidRPr="00391D5B" w:rsidRDefault="00677FA1" w:rsidP="00391D5B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</w:p>
    <w:tbl>
      <w:tblPr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677FA1" w:rsidRPr="00391D5B">
        <w:trPr>
          <w:jc w:val="center"/>
        </w:trPr>
        <w:tc>
          <w:tcPr>
            <w:tcW w:w="4606" w:type="dxa"/>
            <w:shd w:val="clear" w:color="auto" w:fill="auto"/>
          </w:tcPr>
          <w:p w:rsidR="00684238" w:rsidRPr="00391D5B" w:rsidRDefault="00684238" w:rsidP="00391D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4238" w:rsidRPr="00391D5B" w:rsidRDefault="00684238" w:rsidP="00391D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4238" w:rsidRPr="00391D5B" w:rsidRDefault="00684238" w:rsidP="00391D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77FA1" w:rsidRPr="00391D5B" w:rsidRDefault="00754382" w:rsidP="00E932D7">
            <w:pPr>
              <w:rPr>
                <w:rFonts w:ascii="Times New Roman" w:hAnsi="Times New Roman"/>
                <w:sz w:val="22"/>
                <w:szCs w:val="22"/>
              </w:rPr>
            </w:pPr>
            <w:r w:rsidRPr="00391D5B">
              <w:rPr>
                <w:rFonts w:ascii="Times New Roman" w:hAnsi="Times New Roman"/>
                <w:b/>
                <w:sz w:val="22"/>
                <w:szCs w:val="22"/>
              </w:rPr>
              <w:t>SPRZEDAJĄCY</w:t>
            </w:r>
          </w:p>
        </w:tc>
        <w:tc>
          <w:tcPr>
            <w:tcW w:w="4605" w:type="dxa"/>
            <w:shd w:val="clear" w:color="auto" w:fill="auto"/>
          </w:tcPr>
          <w:p w:rsidR="00684238" w:rsidRPr="00391D5B" w:rsidRDefault="00684238" w:rsidP="00391D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4238" w:rsidRPr="00391D5B" w:rsidRDefault="00684238" w:rsidP="00391D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4238" w:rsidRPr="00391D5B" w:rsidRDefault="00684238" w:rsidP="00391D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77FA1" w:rsidRPr="00391D5B" w:rsidRDefault="00754382" w:rsidP="00E932D7">
            <w:pPr>
              <w:rPr>
                <w:rFonts w:ascii="Times New Roman" w:hAnsi="Times New Roman"/>
                <w:sz w:val="22"/>
                <w:szCs w:val="22"/>
              </w:rPr>
            </w:pPr>
            <w:r w:rsidRPr="00391D5B">
              <w:rPr>
                <w:rFonts w:ascii="Times New Roman" w:hAnsi="Times New Roman"/>
                <w:b/>
                <w:sz w:val="22"/>
                <w:szCs w:val="22"/>
              </w:rPr>
              <w:t>KUPUJĄCY</w:t>
            </w:r>
          </w:p>
        </w:tc>
      </w:tr>
      <w:tr w:rsidR="00E932D7" w:rsidRPr="00391D5B">
        <w:trPr>
          <w:jc w:val="center"/>
        </w:trPr>
        <w:tc>
          <w:tcPr>
            <w:tcW w:w="4606" w:type="dxa"/>
            <w:shd w:val="clear" w:color="auto" w:fill="auto"/>
          </w:tcPr>
          <w:p w:rsidR="00E932D7" w:rsidRPr="00391D5B" w:rsidRDefault="00E932D7" w:rsidP="00391D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:rsidR="00E932D7" w:rsidRPr="00391D5B" w:rsidRDefault="00E932D7" w:rsidP="00391D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677FA1" w:rsidRPr="00391D5B" w:rsidRDefault="00677FA1" w:rsidP="00E932D7">
      <w:pPr>
        <w:rPr>
          <w:sz w:val="22"/>
          <w:szCs w:val="22"/>
        </w:rPr>
      </w:pPr>
    </w:p>
    <w:sectPr w:rsidR="00677FA1" w:rsidRPr="00391D5B">
      <w:footerReference w:type="default" r:id="rId8"/>
      <w:footerReference w:type="first" r:id="rId9"/>
      <w:pgSz w:w="11906" w:h="16838"/>
      <w:pgMar w:top="1134" w:right="1134" w:bottom="993" w:left="1418" w:header="0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DB4" w:rsidRDefault="00ED5DB4">
      <w:r>
        <w:separator/>
      </w:r>
    </w:p>
  </w:endnote>
  <w:endnote w:type="continuationSeparator" w:id="0">
    <w:p w:rsidR="00ED5DB4" w:rsidRDefault="00ED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A1" w:rsidRDefault="00754382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E27558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  <w:p w:rsidR="00677FA1" w:rsidRDefault="00677F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A1" w:rsidRDefault="00754382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  <w:p w:rsidR="00677FA1" w:rsidRDefault="00677F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DB4" w:rsidRDefault="00ED5DB4">
      <w:r>
        <w:separator/>
      </w:r>
    </w:p>
  </w:footnote>
  <w:footnote w:type="continuationSeparator" w:id="0">
    <w:p w:rsidR="00ED5DB4" w:rsidRDefault="00ED5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0D2E"/>
    <w:multiLevelType w:val="multilevel"/>
    <w:tmpl w:val="AD1241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D156CE"/>
    <w:multiLevelType w:val="multilevel"/>
    <w:tmpl w:val="CA524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381468"/>
    <w:multiLevelType w:val="multilevel"/>
    <w:tmpl w:val="15E2F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2351A5"/>
    <w:multiLevelType w:val="multilevel"/>
    <w:tmpl w:val="F30A513A"/>
    <w:lvl w:ilvl="0">
      <w:start w:val="1"/>
      <w:numFmt w:val="decimal"/>
      <w:pStyle w:val="Nagwek1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284" w:firstLine="0"/>
      </w:pPr>
      <w:rPr>
        <w:rFonts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568" w:firstLine="0"/>
      </w:pPr>
      <w:rPr>
        <w:rFonts w:cs="Times New Roman"/>
      </w:rPr>
    </w:lvl>
    <w:lvl w:ilvl="3">
      <w:start w:val="1"/>
      <w:numFmt w:val="decimal"/>
      <w:suff w:val="space"/>
      <w:lvlText w:val="%4]"/>
      <w:lvlJc w:val="left"/>
      <w:pPr>
        <w:tabs>
          <w:tab w:val="num" w:pos="0"/>
        </w:tabs>
        <w:ind w:left="852" w:firstLine="0"/>
      </w:pPr>
      <w:rPr>
        <w:rFonts w:cs="Times New Roman"/>
      </w:rPr>
    </w:lvl>
    <w:lvl w:ilvl="4">
      <w:start w:val="1"/>
      <w:numFmt w:val="lowerLetter"/>
      <w:suff w:val="space"/>
      <w:lvlText w:val="%5]"/>
      <w:lvlJc w:val="left"/>
      <w:pPr>
        <w:tabs>
          <w:tab w:val="num" w:pos="0"/>
        </w:tabs>
        <w:ind w:left="1136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1420"/>
        </w:tabs>
        <w:ind w:left="142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704"/>
        </w:tabs>
        <w:ind w:left="1704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1988"/>
        </w:tabs>
        <w:ind w:left="1988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2272"/>
        </w:tabs>
        <w:ind w:left="2272" w:firstLine="0"/>
      </w:pPr>
      <w:rPr>
        <w:rFonts w:cs="Times New Roman"/>
      </w:rPr>
    </w:lvl>
  </w:abstractNum>
  <w:abstractNum w:abstractNumId="4" w15:restartNumberingAfterBreak="0">
    <w:nsid w:val="349A3456"/>
    <w:multiLevelType w:val="multilevel"/>
    <w:tmpl w:val="F3C0B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4AF261E1"/>
    <w:multiLevelType w:val="multilevel"/>
    <w:tmpl w:val="6D861D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171288"/>
    <w:multiLevelType w:val="multilevel"/>
    <w:tmpl w:val="592692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0963DE6"/>
    <w:multiLevelType w:val="multilevel"/>
    <w:tmpl w:val="CA0841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D2618F"/>
    <w:multiLevelType w:val="multilevel"/>
    <w:tmpl w:val="0B3EC0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F87660"/>
    <w:multiLevelType w:val="multilevel"/>
    <w:tmpl w:val="4ADEA3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E72079"/>
    <w:multiLevelType w:val="multilevel"/>
    <w:tmpl w:val="D98C83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E571931"/>
    <w:multiLevelType w:val="multilevel"/>
    <w:tmpl w:val="3A2889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A1"/>
    <w:rsid w:val="000521A1"/>
    <w:rsid w:val="00072FBD"/>
    <w:rsid w:val="00090829"/>
    <w:rsid w:val="00260105"/>
    <w:rsid w:val="00260150"/>
    <w:rsid w:val="00277DBF"/>
    <w:rsid w:val="002D2CE2"/>
    <w:rsid w:val="003234CE"/>
    <w:rsid w:val="00391D5B"/>
    <w:rsid w:val="003A0847"/>
    <w:rsid w:val="003C20E9"/>
    <w:rsid w:val="00403E21"/>
    <w:rsid w:val="00436518"/>
    <w:rsid w:val="00464DDA"/>
    <w:rsid w:val="00555BEA"/>
    <w:rsid w:val="005A4580"/>
    <w:rsid w:val="005F54F6"/>
    <w:rsid w:val="0062309F"/>
    <w:rsid w:val="00630CC1"/>
    <w:rsid w:val="00677FA1"/>
    <w:rsid w:val="00684238"/>
    <w:rsid w:val="00733B46"/>
    <w:rsid w:val="00754382"/>
    <w:rsid w:val="00771073"/>
    <w:rsid w:val="0077286F"/>
    <w:rsid w:val="007876D1"/>
    <w:rsid w:val="007F3BBB"/>
    <w:rsid w:val="00802E07"/>
    <w:rsid w:val="008138C2"/>
    <w:rsid w:val="00826AAC"/>
    <w:rsid w:val="00876D02"/>
    <w:rsid w:val="00877C34"/>
    <w:rsid w:val="008F7409"/>
    <w:rsid w:val="00901EEE"/>
    <w:rsid w:val="00956790"/>
    <w:rsid w:val="00A166AD"/>
    <w:rsid w:val="00B30E81"/>
    <w:rsid w:val="00C66A9A"/>
    <w:rsid w:val="00CE17A4"/>
    <w:rsid w:val="00D07D64"/>
    <w:rsid w:val="00E07E63"/>
    <w:rsid w:val="00E27558"/>
    <w:rsid w:val="00E40027"/>
    <w:rsid w:val="00E932D7"/>
    <w:rsid w:val="00ED416D"/>
    <w:rsid w:val="00ED5DB4"/>
    <w:rsid w:val="00F52464"/>
    <w:rsid w:val="00F9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DD2F6-FA5E-474E-B563-E5176D3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7A66"/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A66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37A66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7A66"/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7A6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37A66"/>
    <w:pPr>
      <w:ind w:left="720"/>
      <w:contextualSpacing/>
    </w:pPr>
  </w:style>
  <w:style w:type="paragraph" w:styleId="NormalnyWeb">
    <w:name w:val="Normal (Web)"/>
    <w:basedOn w:val="Normalny"/>
    <w:uiPriority w:val="99"/>
    <w:qFormat/>
    <w:rsid w:val="00437A66"/>
    <w:pPr>
      <w:spacing w:before="280" w:after="119"/>
    </w:pPr>
    <w:rPr>
      <w:rFonts w:ascii="Times New Roman" w:hAnsi="Times New Roman" w:cs="Calibri"/>
      <w:lang w:eastAsia="ar-SA"/>
    </w:rPr>
  </w:style>
  <w:style w:type="paragraph" w:customStyle="1" w:styleId="FR1">
    <w:name w:val="FR1"/>
    <w:qFormat/>
    <w:rsid w:val="00437A66"/>
    <w:pPr>
      <w:widowControl w:val="0"/>
    </w:pPr>
    <w:rPr>
      <w:rFonts w:ascii="Arial" w:eastAsia="Times New Roman" w:hAnsi="Arial" w:cs="Calibr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2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23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07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rski.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Jarosław</dc:creator>
  <dc:description/>
  <cp:lastModifiedBy>Zwoliński Łukasz</cp:lastModifiedBy>
  <cp:revision>2</cp:revision>
  <cp:lastPrinted>2026-04-11T14:13:00Z</cp:lastPrinted>
  <dcterms:created xsi:type="dcterms:W3CDTF">2026-07-15T10:18:00Z</dcterms:created>
  <dcterms:modified xsi:type="dcterms:W3CDTF">2026-07-15T10:18:00Z</dcterms:modified>
  <dc:language>pl-PL</dc:language>
</cp:coreProperties>
</file>